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6A" w:rsidRDefault="00E9323F" w:rsidP="00E9323F">
      <w:pPr>
        <w:tabs>
          <w:tab w:val="center" w:pos="4898"/>
          <w:tab w:val="right" w:pos="9796"/>
        </w:tabs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 w:rsidR="007C6195" w:rsidRPr="00A30A0B">
        <w:rPr>
          <w:b/>
          <w:bCs/>
          <w:iCs/>
          <w:sz w:val="28"/>
          <w:szCs w:val="28"/>
        </w:rPr>
        <w:t>МУН</w:t>
      </w:r>
      <w:r w:rsidR="001E116A">
        <w:rPr>
          <w:b/>
          <w:bCs/>
          <w:iCs/>
          <w:sz w:val="28"/>
          <w:szCs w:val="28"/>
        </w:rPr>
        <w:t xml:space="preserve">ИЦИПАЛЬНОЕ ОБРАЗОВАНИЕ </w:t>
      </w:r>
    </w:p>
    <w:p w:rsidR="007C6195" w:rsidRPr="00E9323F" w:rsidRDefault="001E116A" w:rsidP="001E116A">
      <w:pPr>
        <w:tabs>
          <w:tab w:val="center" w:pos="4898"/>
          <w:tab w:val="right" w:pos="9796"/>
        </w:tabs>
        <w:jc w:val="center"/>
        <w:rPr>
          <w:b/>
          <w:bCs/>
          <w:iCs/>
          <w:sz w:val="48"/>
          <w:szCs w:val="28"/>
        </w:rPr>
      </w:pPr>
      <w:r>
        <w:rPr>
          <w:b/>
          <w:bCs/>
          <w:iCs/>
          <w:sz w:val="28"/>
          <w:szCs w:val="28"/>
        </w:rPr>
        <w:t>СЕРТОЛОВСКОЕ ГОРОДСКОЕ ПОСЕЛЕНИЕ</w:t>
      </w:r>
    </w:p>
    <w:p w:rsidR="007C6195" w:rsidRPr="00A30A0B" w:rsidRDefault="007C6195" w:rsidP="007C6195">
      <w:pPr>
        <w:jc w:val="center"/>
        <w:rPr>
          <w:b/>
          <w:bCs/>
          <w:iCs/>
          <w:sz w:val="28"/>
          <w:szCs w:val="28"/>
        </w:rPr>
      </w:pPr>
      <w:r w:rsidRPr="00A30A0B">
        <w:rPr>
          <w:b/>
          <w:bCs/>
          <w:iCs/>
          <w:sz w:val="28"/>
          <w:szCs w:val="28"/>
        </w:rPr>
        <w:t>ВСЕВОЛОЖСКОГО МУНИЦИПАЛЬНОГО РАЙОНА</w:t>
      </w:r>
    </w:p>
    <w:p w:rsidR="007C6195" w:rsidRPr="00A30A0B" w:rsidRDefault="007C6195" w:rsidP="007C6195">
      <w:pPr>
        <w:jc w:val="center"/>
        <w:rPr>
          <w:b/>
          <w:bCs/>
          <w:iCs/>
          <w:sz w:val="28"/>
          <w:szCs w:val="28"/>
        </w:rPr>
      </w:pPr>
      <w:r w:rsidRPr="00A30A0B">
        <w:rPr>
          <w:b/>
          <w:bCs/>
          <w:iCs/>
          <w:sz w:val="28"/>
          <w:szCs w:val="28"/>
        </w:rPr>
        <w:t>ЛЕНИНГРАДСКОЙ ОБЛАСТИ</w:t>
      </w:r>
    </w:p>
    <w:p w:rsidR="007C6195" w:rsidRPr="00A30A0B" w:rsidRDefault="007C6195" w:rsidP="007C6195">
      <w:pPr>
        <w:jc w:val="center"/>
        <w:rPr>
          <w:b/>
          <w:bCs/>
          <w:iCs/>
          <w:sz w:val="28"/>
          <w:szCs w:val="28"/>
        </w:rPr>
      </w:pPr>
    </w:p>
    <w:p w:rsidR="007C6195" w:rsidRPr="00A30A0B" w:rsidRDefault="007C6195" w:rsidP="007C6195">
      <w:pPr>
        <w:jc w:val="center"/>
        <w:rPr>
          <w:b/>
          <w:bCs/>
          <w:iCs/>
          <w:sz w:val="28"/>
          <w:szCs w:val="28"/>
        </w:rPr>
      </w:pPr>
      <w:r w:rsidRPr="00A30A0B">
        <w:rPr>
          <w:b/>
          <w:bCs/>
          <w:iCs/>
          <w:sz w:val="28"/>
          <w:szCs w:val="28"/>
        </w:rPr>
        <w:t>СОВЕТ ДЕПУТАТОВ</w:t>
      </w:r>
    </w:p>
    <w:p w:rsidR="007C6195" w:rsidRPr="00A30A0B" w:rsidRDefault="007C6195" w:rsidP="007C6195">
      <w:pPr>
        <w:jc w:val="center"/>
        <w:rPr>
          <w:b/>
          <w:bCs/>
          <w:iCs/>
          <w:sz w:val="28"/>
          <w:szCs w:val="28"/>
        </w:rPr>
      </w:pPr>
    </w:p>
    <w:p w:rsidR="007C6195" w:rsidRPr="00A30A0B" w:rsidRDefault="007C6195" w:rsidP="007C6195">
      <w:pPr>
        <w:jc w:val="center"/>
        <w:rPr>
          <w:b/>
          <w:bCs/>
          <w:iCs/>
          <w:sz w:val="28"/>
          <w:szCs w:val="28"/>
        </w:rPr>
      </w:pPr>
      <w:r w:rsidRPr="00A30A0B">
        <w:rPr>
          <w:b/>
          <w:bCs/>
          <w:iCs/>
          <w:sz w:val="28"/>
          <w:szCs w:val="28"/>
        </w:rPr>
        <w:t>РЕШЕНИЕ</w:t>
      </w:r>
    </w:p>
    <w:p w:rsidR="007C6195" w:rsidRPr="00A30A0B" w:rsidRDefault="007C6195" w:rsidP="007C6195">
      <w:pPr>
        <w:jc w:val="center"/>
        <w:rPr>
          <w:b/>
          <w:bCs/>
          <w:iCs/>
          <w:sz w:val="28"/>
          <w:szCs w:val="28"/>
        </w:rPr>
      </w:pPr>
    </w:p>
    <w:p w:rsidR="007C6195" w:rsidRPr="00A30A0B" w:rsidRDefault="007C6195" w:rsidP="007C6195">
      <w:pPr>
        <w:jc w:val="center"/>
        <w:rPr>
          <w:b/>
          <w:bCs/>
          <w:iCs/>
          <w:sz w:val="28"/>
          <w:szCs w:val="28"/>
        </w:rPr>
      </w:pPr>
    </w:p>
    <w:p w:rsidR="007C6195" w:rsidRPr="00A30A0B" w:rsidRDefault="007C6195" w:rsidP="007C6195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116A">
        <w:rPr>
          <w:sz w:val="28"/>
          <w:szCs w:val="28"/>
        </w:rPr>
        <w:t>27.06.2023 г.</w:t>
      </w:r>
      <w:r>
        <w:rPr>
          <w:sz w:val="28"/>
          <w:szCs w:val="28"/>
        </w:rPr>
        <w:t xml:space="preserve">  </w:t>
      </w:r>
      <w:r w:rsidRPr="00A30A0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916A39">
        <w:rPr>
          <w:sz w:val="28"/>
          <w:szCs w:val="28"/>
        </w:rPr>
        <w:t>26</w:t>
      </w:r>
    </w:p>
    <w:p w:rsidR="007C6195" w:rsidRDefault="007C6195" w:rsidP="007C6195">
      <w:pPr>
        <w:rPr>
          <w:b/>
          <w:bCs/>
          <w:sz w:val="28"/>
          <w:szCs w:val="28"/>
        </w:rPr>
      </w:pPr>
    </w:p>
    <w:p w:rsidR="007C6195" w:rsidRDefault="007C6195" w:rsidP="007C6195">
      <w:pPr>
        <w:rPr>
          <w:b/>
          <w:bCs/>
          <w:sz w:val="28"/>
          <w:szCs w:val="28"/>
        </w:rPr>
      </w:pPr>
    </w:p>
    <w:p w:rsidR="00A52232" w:rsidRPr="00A30A0B" w:rsidRDefault="00A52232" w:rsidP="007C6195">
      <w:pPr>
        <w:rPr>
          <w:b/>
          <w:bCs/>
          <w:sz w:val="28"/>
          <w:szCs w:val="28"/>
        </w:rPr>
      </w:pPr>
    </w:p>
    <w:p w:rsidR="007C6195" w:rsidRDefault="007C6195" w:rsidP="007C6195">
      <w:pPr>
        <w:rPr>
          <w:b/>
          <w:bCs/>
          <w:sz w:val="28"/>
          <w:szCs w:val="28"/>
        </w:rPr>
      </w:pPr>
      <w:r w:rsidRPr="00A30A0B">
        <w:rPr>
          <w:b/>
          <w:bCs/>
          <w:sz w:val="28"/>
          <w:szCs w:val="28"/>
        </w:rPr>
        <w:t>Об из</w:t>
      </w:r>
      <w:r>
        <w:rPr>
          <w:b/>
          <w:bCs/>
          <w:sz w:val="28"/>
          <w:szCs w:val="28"/>
        </w:rPr>
        <w:t>брании заместителя председателя</w:t>
      </w:r>
    </w:p>
    <w:p w:rsidR="001E116A" w:rsidRDefault="007C6195" w:rsidP="007C61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A30A0B">
        <w:rPr>
          <w:b/>
          <w:bCs/>
          <w:sz w:val="28"/>
          <w:szCs w:val="28"/>
        </w:rPr>
        <w:t xml:space="preserve">овета депутатов муниципального </w:t>
      </w:r>
    </w:p>
    <w:p w:rsidR="001E116A" w:rsidRDefault="007C6195" w:rsidP="007C6195">
      <w:pPr>
        <w:rPr>
          <w:b/>
          <w:bCs/>
          <w:sz w:val="28"/>
          <w:szCs w:val="28"/>
        </w:rPr>
      </w:pPr>
      <w:r w:rsidRPr="00A30A0B">
        <w:rPr>
          <w:b/>
          <w:bCs/>
          <w:sz w:val="28"/>
          <w:szCs w:val="28"/>
        </w:rPr>
        <w:t xml:space="preserve">образования </w:t>
      </w:r>
      <w:proofErr w:type="spellStart"/>
      <w:r w:rsidR="001E116A">
        <w:rPr>
          <w:b/>
          <w:bCs/>
          <w:sz w:val="28"/>
          <w:szCs w:val="28"/>
        </w:rPr>
        <w:t>Сертоловское</w:t>
      </w:r>
      <w:proofErr w:type="spellEnd"/>
      <w:r w:rsidR="001E116A">
        <w:rPr>
          <w:b/>
          <w:bCs/>
          <w:sz w:val="28"/>
          <w:szCs w:val="28"/>
        </w:rPr>
        <w:t xml:space="preserve"> </w:t>
      </w:r>
      <w:proofErr w:type="gramStart"/>
      <w:r w:rsidR="001E116A">
        <w:rPr>
          <w:b/>
          <w:bCs/>
          <w:sz w:val="28"/>
          <w:szCs w:val="28"/>
        </w:rPr>
        <w:t>городское</w:t>
      </w:r>
      <w:proofErr w:type="gramEnd"/>
      <w:r w:rsidR="001E116A">
        <w:rPr>
          <w:b/>
          <w:bCs/>
          <w:sz w:val="28"/>
          <w:szCs w:val="28"/>
        </w:rPr>
        <w:t xml:space="preserve"> </w:t>
      </w:r>
    </w:p>
    <w:p w:rsidR="001E116A" w:rsidRDefault="001E116A" w:rsidP="007C61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поселение</w:t>
      </w:r>
      <w:r w:rsidR="007C6195">
        <w:rPr>
          <w:b/>
          <w:bCs/>
          <w:sz w:val="28"/>
          <w:szCs w:val="28"/>
        </w:rPr>
        <w:t xml:space="preserve"> Всеволожского муниципального </w:t>
      </w:r>
    </w:p>
    <w:p w:rsidR="007C6195" w:rsidRPr="00A30A0B" w:rsidRDefault="007C6195" w:rsidP="007C61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района </w:t>
      </w:r>
      <w:r w:rsidRPr="00A30A0B">
        <w:rPr>
          <w:b/>
          <w:bCs/>
          <w:sz w:val="28"/>
          <w:szCs w:val="28"/>
        </w:rPr>
        <w:t>Ленинградской области</w:t>
      </w:r>
    </w:p>
    <w:p w:rsidR="007C6195" w:rsidRDefault="007C6195" w:rsidP="007C6195">
      <w:pPr>
        <w:rPr>
          <w:b/>
          <w:bCs/>
          <w:sz w:val="28"/>
          <w:szCs w:val="28"/>
        </w:rPr>
      </w:pPr>
    </w:p>
    <w:p w:rsidR="00A52232" w:rsidRPr="00A30A0B" w:rsidRDefault="00A52232" w:rsidP="007C6195">
      <w:pPr>
        <w:rPr>
          <w:b/>
          <w:bCs/>
          <w:sz w:val="28"/>
          <w:szCs w:val="28"/>
        </w:rPr>
      </w:pPr>
    </w:p>
    <w:p w:rsidR="007C6195" w:rsidRPr="00A30A0B" w:rsidRDefault="001E116A" w:rsidP="001E116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7C6195" w:rsidRPr="00A30A0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статьями </w:t>
      </w:r>
      <w:r w:rsidR="00CD1D82">
        <w:rPr>
          <w:sz w:val="28"/>
          <w:szCs w:val="28"/>
        </w:rPr>
        <w:t xml:space="preserve">35, </w:t>
      </w:r>
      <w:r w:rsidR="004B0E68">
        <w:rPr>
          <w:sz w:val="28"/>
          <w:szCs w:val="28"/>
        </w:rPr>
        <w:t>40</w:t>
      </w:r>
      <w:r w:rsidR="007C6195" w:rsidRPr="00A30A0B">
        <w:rPr>
          <w:sz w:val="28"/>
          <w:szCs w:val="28"/>
        </w:rPr>
        <w:t xml:space="preserve"> </w:t>
      </w:r>
      <w:r w:rsidR="007C6195" w:rsidRPr="00912520">
        <w:rPr>
          <w:sz w:val="28"/>
          <w:szCs w:val="28"/>
        </w:rPr>
        <w:t>Федеральн</w:t>
      </w:r>
      <w:r w:rsidR="004B0E68">
        <w:rPr>
          <w:sz w:val="28"/>
          <w:szCs w:val="28"/>
        </w:rPr>
        <w:t>ого</w:t>
      </w:r>
      <w:r w:rsidR="007C6195" w:rsidRPr="00912520">
        <w:rPr>
          <w:sz w:val="28"/>
          <w:szCs w:val="28"/>
        </w:rPr>
        <w:t xml:space="preserve"> закон</w:t>
      </w:r>
      <w:r w:rsidR="004B0E68">
        <w:rPr>
          <w:sz w:val="28"/>
          <w:szCs w:val="28"/>
        </w:rPr>
        <w:t>а</w:t>
      </w:r>
      <w:r w:rsidR="007C6195" w:rsidRPr="00912520">
        <w:rPr>
          <w:sz w:val="28"/>
          <w:szCs w:val="28"/>
        </w:rPr>
        <w:t xml:space="preserve"> от 06.10.2003 г. № 131-ФЗ </w:t>
      </w:r>
      <w:r w:rsidR="00CD1D82">
        <w:rPr>
          <w:sz w:val="28"/>
          <w:szCs w:val="28"/>
        </w:rPr>
        <w:t>«</w:t>
      </w:r>
      <w:r w:rsidR="007C6195" w:rsidRPr="00912520">
        <w:rPr>
          <w:sz w:val="28"/>
          <w:szCs w:val="28"/>
        </w:rPr>
        <w:t>Об общих принципах организации местного самоуп</w:t>
      </w:r>
      <w:r w:rsidR="00CD1D82">
        <w:rPr>
          <w:sz w:val="28"/>
          <w:szCs w:val="28"/>
        </w:rPr>
        <w:t>равления в Российской Федерации»</w:t>
      </w:r>
      <w:r w:rsidR="007C6195" w:rsidRPr="00A30A0B">
        <w:rPr>
          <w:sz w:val="28"/>
          <w:szCs w:val="28"/>
        </w:rPr>
        <w:t xml:space="preserve">, </w:t>
      </w:r>
      <w:r w:rsidR="007C6195">
        <w:rPr>
          <w:sz w:val="28"/>
          <w:szCs w:val="28"/>
        </w:rPr>
        <w:t>Устав</w:t>
      </w:r>
      <w:r w:rsidR="00B0366F">
        <w:rPr>
          <w:sz w:val="28"/>
          <w:szCs w:val="28"/>
        </w:rPr>
        <w:t>а</w:t>
      </w:r>
      <w:r w:rsidR="007C6195" w:rsidRPr="00A30A0B">
        <w:rPr>
          <w:sz w:val="28"/>
          <w:szCs w:val="28"/>
        </w:rPr>
        <w:t xml:space="preserve"> муни</w:t>
      </w:r>
      <w:r w:rsidR="00CD1D82">
        <w:rPr>
          <w:sz w:val="28"/>
          <w:szCs w:val="28"/>
        </w:rPr>
        <w:t xml:space="preserve">ципального образования </w:t>
      </w:r>
      <w:proofErr w:type="spellStart"/>
      <w:r w:rsidR="00CD1D82">
        <w:rPr>
          <w:sz w:val="28"/>
          <w:szCs w:val="28"/>
        </w:rPr>
        <w:t>Сертоловское</w:t>
      </w:r>
      <w:proofErr w:type="spellEnd"/>
      <w:r w:rsidR="00CD1D82">
        <w:rPr>
          <w:sz w:val="28"/>
          <w:szCs w:val="28"/>
        </w:rPr>
        <w:t xml:space="preserve"> городское поселение </w:t>
      </w:r>
      <w:r w:rsidR="007C6195">
        <w:rPr>
          <w:sz w:val="28"/>
          <w:szCs w:val="28"/>
        </w:rPr>
        <w:t xml:space="preserve"> Всеволожского муниципального района </w:t>
      </w:r>
      <w:r w:rsidR="007C6195" w:rsidRPr="00A30A0B">
        <w:rPr>
          <w:sz w:val="28"/>
          <w:szCs w:val="28"/>
        </w:rPr>
        <w:t>Ленинградской области,</w:t>
      </w:r>
      <w:r w:rsidR="0065369D">
        <w:rPr>
          <w:sz w:val="28"/>
          <w:szCs w:val="28"/>
        </w:rPr>
        <w:t xml:space="preserve"> статьей </w:t>
      </w:r>
      <w:r w:rsidR="00B0366F">
        <w:rPr>
          <w:sz w:val="28"/>
          <w:szCs w:val="28"/>
        </w:rPr>
        <w:t xml:space="preserve">10 </w:t>
      </w:r>
      <w:r w:rsidR="00A2131D">
        <w:rPr>
          <w:sz w:val="28"/>
          <w:szCs w:val="28"/>
        </w:rPr>
        <w:t>Р</w:t>
      </w:r>
      <w:r w:rsidR="00A2131D" w:rsidRPr="008F6013">
        <w:rPr>
          <w:sz w:val="28"/>
          <w:szCs w:val="28"/>
        </w:rPr>
        <w:t>егламент</w:t>
      </w:r>
      <w:r w:rsidR="00A2131D">
        <w:rPr>
          <w:sz w:val="28"/>
          <w:szCs w:val="28"/>
        </w:rPr>
        <w:t>а</w:t>
      </w:r>
      <w:r w:rsidR="00A2131D" w:rsidRPr="008F6013">
        <w:rPr>
          <w:sz w:val="28"/>
          <w:szCs w:val="28"/>
        </w:rPr>
        <w:t xml:space="preserve"> совета депутатов</w:t>
      </w:r>
      <w:r w:rsidR="00A2131D" w:rsidRPr="00112544">
        <w:rPr>
          <w:sz w:val="28"/>
          <w:szCs w:val="28"/>
        </w:rPr>
        <w:t xml:space="preserve"> </w:t>
      </w:r>
      <w:r w:rsidR="00A2131D">
        <w:rPr>
          <w:sz w:val="28"/>
          <w:szCs w:val="28"/>
        </w:rPr>
        <w:t>муни</w:t>
      </w:r>
      <w:r w:rsidR="0065369D">
        <w:rPr>
          <w:sz w:val="28"/>
          <w:szCs w:val="28"/>
        </w:rPr>
        <w:t xml:space="preserve">ципального образования </w:t>
      </w:r>
      <w:proofErr w:type="spellStart"/>
      <w:r w:rsidR="0065369D">
        <w:rPr>
          <w:sz w:val="28"/>
          <w:szCs w:val="28"/>
        </w:rPr>
        <w:t>Сертоловское</w:t>
      </w:r>
      <w:proofErr w:type="spellEnd"/>
      <w:r w:rsidR="0065369D">
        <w:rPr>
          <w:sz w:val="28"/>
          <w:szCs w:val="28"/>
        </w:rPr>
        <w:t xml:space="preserve"> городское поселение</w:t>
      </w:r>
      <w:r w:rsidR="00A2131D">
        <w:rPr>
          <w:sz w:val="28"/>
          <w:szCs w:val="28"/>
        </w:rPr>
        <w:t xml:space="preserve"> Всеволожского </w:t>
      </w:r>
      <w:r w:rsidR="00A2131D" w:rsidRPr="00843797">
        <w:rPr>
          <w:sz w:val="28"/>
          <w:szCs w:val="28"/>
        </w:rPr>
        <w:t>муниципального района Ленинградской области</w:t>
      </w:r>
      <w:r w:rsidR="00E9323F">
        <w:rPr>
          <w:sz w:val="28"/>
          <w:szCs w:val="28"/>
        </w:rPr>
        <w:t xml:space="preserve">, </w:t>
      </w:r>
      <w:r w:rsidR="00A2131D" w:rsidRPr="008F6013">
        <w:rPr>
          <w:sz w:val="28"/>
          <w:szCs w:val="28"/>
        </w:rPr>
        <w:t>утвержденного решением совета депутатов МО</w:t>
      </w:r>
      <w:r w:rsidR="00A2131D">
        <w:rPr>
          <w:sz w:val="28"/>
          <w:szCs w:val="28"/>
        </w:rPr>
        <w:t xml:space="preserve"> Сертолово от 23.08.2016 г. №47</w:t>
      </w:r>
      <w:r w:rsidR="00B0366F">
        <w:rPr>
          <w:sz w:val="28"/>
          <w:szCs w:val="28"/>
        </w:rPr>
        <w:t xml:space="preserve">, </w:t>
      </w:r>
      <w:r w:rsidR="007C6195">
        <w:rPr>
          <w:sz w:val="28"/>
          <w:szCs w:val="28"/>
        </w:rPr>
        <w:t xml:space="preserve"> с</w:t>
      </w:r>
      <w:r w:rsidR="007C6195" w:rsidRPr="00A30A0B">
        <w:rPr>
          <w:sz w:val="28"/>
          <w:szCs w:val="28"/>
        </w:rPr>
        <w:t>овет депутатов принял</w:t>
      </w:r>
    </w:p>
    <w:p w:rsidR="007C6195" w:rsidRPr="00A30A0B" w:rsidRDefault="007C6195" w:rsidP="007C6195">
      <w:pPr>
        <w:rPr>
          <w:sz w:val="28"/>
          <w:szCs w:val="28"/>
        </w:rPr>
      </w:pPr>
    </w:p>
    <w:p w:rsidR="007C6195" w:rsidRPr="00A30A0B" w:rsidRDefault="007C6195" w:rsidP="007C6195">
      <w:pPr>
        <w:jc w:val="center"/>
        <w:rPr>
          <w:b/>
          <w:bCs/>
          <w:iCs/>
          <w:sz w:val="28"/>
          <w:szCs w:val="28"/>
        </w:rPr>
      </w:pPr>
      <w:r w:rsidRPr="00A30A0B">
        <w:rPr>
          <w:b/>
          <w:bCs/>
          <w:iCs/>
          <w:sz w:val="28"/>
          <w:szCs w:val="28"/>
        </w:rPr>
        <w:t>РЕШЕНИЕ:</w:t>
      </w:r>
    </w:p>
    <w:p w:rsidR="007C6195" w:rsidRPr="00A30A0B" w:rsidRDefault="007C6195" w:rsidP="007C6195">
      <w:pPr>
        <w:jc w:val="center"/>
        <w:rPr>
          <w:b/>
          <w:bCs/>
          <w:i/>
          <w:iCs/>
          <w:sz w:val="28"/>
          <w:szCs w:val="28"/>
        </w:rPr>
      </w:pPr>
    </w:p>
    <w:p w:rsidR="007C6195" w:rsidRDefault="007C6195" w:rsidP="007C6195">
      <w:pPr>
        <w:numPr>
          <w:ilvl w:val="0"/>
          <w:numId w:val="1"/>
        </w:numPr>
        <w:tabs>
          <w:tab w:val="clear" w:pos="1157"/>
          <w:tab w:val="left" w:pos="72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</w:t>
      </w:r>
      <w:r w:rsidR="0065369D">
        <w:rPr>
          <w:sz w:val="28"/>
          <w:szCs w:val="28"/>
        </w:rPr>
        <w:t xml:space="preserve">с 01.07.2023 г. </w:t>
      </w:r>
      <w:r>
        <w:rPr>
          <w:sz w:val="28"/>
          <w:szCs w:val="28"/>
        </w:rPr>
        <w:t>заместителем председателя с</w:t>
      </w:r>
      <w:r w:rsidRPr="00A30A0B">
        <w:rPr>
          <w:sz w:val="28"/>
          <w:szCs w:val="28"/>
        </w:rPr>
        <w:t>овета депутатов муни</w:t>
      </w:r>
      <w:r w:rsidR="0065369D">
        <w:rPr>
          <w:sz w:val="28"/>
          <w:szCs w:val="28"/>
        </w:rPr>
        <w:t xml:space="preserve">ципального образования </w:t>
      </w:r>
      <w:proofErr w:type="spellStart"/>
      <w:r w:rsidR="0065369D">
        <w:rPr>
          <w:sz w:val="28"/>
          <w:szCs w:val="28"/>
        </w:rPr>
        <w:t>Сертоловское</w:t>
      </w:r>
      <w:proofErr w:type="spellEnd"/>
      <w:r w:rsidR="0065369D">
        <w:rPr>
          <w:sz w:val="28"/>
          <w:szCs w:val="28"/>
        </w:rPr>
        <w:t xml:space="preserve"> городское поселение</w:t>
      </w:r>
      <w:r>
        <w:rPr>
          <w:sz w:val="28"/>
          <w:szCs w:val="28"/>
        </w:rPr>
        <w:t xml:space="preserve"> Всеволожского муниципального района </w:t>
      </w:r>
      <w:r w:rsidRPr="00A30A0B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</w:t>
      </w:r>
      <w:r w:rsidR="0065369D">
        <w:rPr>
          <w:sz w:val="28"/>
          <w:szCs w:val="28"/>
        </w:rPr>
        <w:t>(далее – МО Сертол</w:t>
      </w:r>
      <w:r w:rsidR="00C66C15">
        <w:rPr>
          <w:sz w:val="28"/>
          <w:szCs w:val="28"/>
        </w:rPr>
        <w:t xml:space="preserve">ово) </w:t>
      </w:r>
      <w:r w:rsidR="00916A39">
        <w:rPr>
          <w:sz w:val="28"/>
          <w:szCs w:val="28"/>
        </w:rPr>
        <w:t>Матусевич Марину Степановну</w:t>
      </w:r>
      <w:bookmarkStart w:id="0" w:name="_GoBack"/>
      <w:bookmarkEnd w:id="0"/>
      <w:r w:rsidR="00C66C15">
        <w:rPr>
          <w:sz w:val="28"/>
          <w:szCs w:val="28"/>
        </w:rPr>
        <w:t>.</w:t>
      </w:r>
    </w:p>
    <w:p w:rsidR="007C6195" w:rsidRDefault="007C6195" w:rsidP="007C6195">
      <w:pPr>
        <w:numPr>
          <w:ilvl w:val="0"/>
          <w:numId w:val="1"/>
        </w:numPr>
        <w:tabs>
          <w:tab w:val="clear" w:pos="1157"/>
          <w:tab w:val="left" w:pos="0"/>
        </w:tabs>
        <w:ind w:left="0" w:firstLine="720"/>
        <w:jc w:val="both"/>
        <w:rPr>
          <w:sz w:val="28"/>
          <w:szCs w:val="28"/>
        </w:rPr>
      </w:pPr>
      <w:r w:rsidRPr="00912520">
        <w:rPr>
          <w:sz w:val="28"/>
          <w:szCs w:val="28"/>
        </w:rPr>
        <w:t xml:space="preserve">Настоящее решение вступает </w:t>
      </w:r>
      <w:r w:rsidR="002819A2">
        <w:rPr>
          <w:sz w:val="28"/>
          <w:szCs w:val="28"/>
        </w:rPr>
        <w:t>в</w:t>
      </w:r>
      <w:r w:rsidRPr="00912520">
        <w:rPr>
          <w:sz w:val="28"/>
          <w:szCs w:val="28"/>
        </w:rPr>
        <w:t xml:space="preserve"> силу </w:t>
      </w:r>
      <w:r w:rsidR="002819A2">
        <w:rPr>
          <w:sz w:val="28"/>
          <w:szCs w:val="28"/>
        </w:rPr>
        <w:t>после его</w:t>
      </w:r>
      <w:r w:rsidRPr="00912520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принятия.</w:t>
      </w:r>
    </w:p>
    <w:p w:rsidR="007C6195" w:rsidRPr="00B3543D" w:rsidRDefault="007C6195" w:rsidP="007C6195">
      <w:pPr>
        <w:numPr>
          <w:ilvl w:val="0"/>
          <w:numId w:val="1"/>
        </w:numPr>
        <w:tabs>
          <w:tab w:val="clear" w:pos="1157"/>
          <w:tab w:val="left" w:pos="0"/>
        </w:tabs>
        <w:ind w:left="0" w:firstLine="720"/>
        <w:jc w:val="both"/>
        <w:rPr>
          <w:sz w:val="28"/>
          <w:szCs w:val="28"/>
        </w:rPr>
      </w:pPr>
      <w:r w:rsidRPr="00912520">
        <w:rPr>
          <w:sz w:val="28"/>
          <w:szCs w:val="28"/>
        </w:rPr>
        <w:t xml:space="preserve">Настоящее решение </w:t>
      </w:r>
      <w:r w:rsidR="002819A2">
        <w:rPr>
          <w:sz w:val="28"/>
          <w:szCs w:val="28"/>
        </w:rPr>
        <w:t>под</w:t>
      </w:r>
      <w:r w:rsidR="0065369D">
        <w:rPr>
          <w:sz w:val="28"/>
          <w:szCs w:val="28"/>
        </w:rPr>
        <w:t>лежит</w:t>
      </w:r>
      <w:r>
        <w:rPr>
          <w:sz w:val="28"/>
          <w:szCs w:val="28"/>
        </w:rPr>
        <w:t xml:space="preserve"> </w:t>
      </w:r>
      <w:r w:rsidRPr="00912520">
        <w:rPr>
          <w:sz w:val="28"/>
          <w:szCs w:val="28"/>
        </w:rPr>
        <w:t>разме</w:t>
      </w:r>
      <w:r w:rsidR="002819A2">
        <w:rPr>
          <w:sz w:val="28"/>
          <w:szCs w:val="28"/>
        </w:rPr>
        <w:t>щению</w:t>
      </w:r>
      <w:r w:rsidRPr="00912520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 xml:space="preserve">МО </w:t>
      </w:r>
      <w:r w:rsidRPr="00912520">
        <w:rPr>
          <w:sz w:val="28"/>
          <w:szCs w:val="28"/>
        </w:rPr>
        <w:t>Сертолово</w:t>
      </w:r>
      <w:r>
        <w:rPr>
          <w:sz w:val="28"/>
          <w:szCs w:val="28"/>
        </w:rPr>
        <w:t>.</w:t>
      </w:r>
    </w:p>
    <w:p w:rsidR="007C6195" w:rsidRDefault="007C6195" w:rsidP="007C6195">
      <w:pPr>
        <w:jc w:val="both"/>
        <w:rPr>
          <w:b/>
          <w:bCs/>
          <w:sz w:val="28"/>
          <w:szCs w:val="28"/>
        </w:rPr>
      </w:pPr>
    </w:p>
    <w:p w:rsidR="002819A2" w:rsidRDefault="002819A2" w:rsidP="007C6195">
      <w:pPr>
        <w:jc w:val="both"/>
        <w:rPr>
          <w:b/>
          <w:bCs/>
          <w:sz w:val="28"/>
          <w:szCs w:val="28"/>
        </w:rPr>
      </w:pPr>
    </w:p>
    <w:p w:rsidR="007C6195" w:rsidRPr="00A30A0B" w:rsidRDefault="007C6195" w:rsidP="007C6195">
      <w:pPr>
        <w:jc w:val="both"/>
        <w:rPr>
          <w:b/>
          <w:bCs/>
          <w:sz w:val="28"/>
          <w:szCs w:val="28"/>
        </w:rPr>
      </w:pPr>
      <w:r w:rsidRPr="00A30A0B">
        <w:rPr>
          <w:b/>
          <w:bCs/>
          <w:sz w:val="28"/>
          <w:szCs w:val="28"/>
        </w:rPr>
        <w:t xml:space="preserve">Глава </w:t>
      </w:r>
      <w:proofErr w:type="gramStart"/>
      <w:r w:rsidRPr="00A30A0B">
        <w:rPr>
          <w:b/>
          <w:bCs/>
          <w:sz w:val="28"/>
          <w:szCs w:val="28"/>
        </w:rPr>
        <w:t>муниципального</w:t>
      </w:r>
      <w:proofErr w:type="gramEnd"/>
    </w:p>
    <w:p w:rsidR="002819A2" w:rsidRDefault="007C6195" w:rsidP="00E9323F">
      <w:pPr>
        <w:rPr>
          <w:b/>
          <w:bCs/>
          <w:sz w:val="28"/>
          <w:szCs w:val="28"/>
        </w:rPr>
      </w:pPr>
      <w:r w:rsidRPr="00A30A0B">
        <w:rPr>
          <w:b/>
          <w:bCs/>
          <w:sz w:val="28"/>
          <w:szCs w:val="28"/>
        </w:rPr>
        <w:t xml:space="preserve">образования                      </w:t>
      </w:r>
      <w:r>
        <w:rPr>
          <w:b/>
          <w:bCs/>
          <w:sz w:val="28"/>
          <w:szCs w:val="28"/>
        </w:rPr>
        <w:t xml:space="preserve">                                </w:t>
      </w:r>
      <w:r w:rsidR="006213B8">
        <w:rPr>
          <w:b/>
          <w:bCs/>
          <w:sz w:val="28"/>
          <w:szCs w:val="28"/>
        </w:rPr>
        <w:t xml:space="preserve">   </w:t>
      </w:r>
      <w:r w:rsidR="00E9323F">
        <w:rPr>
          <w:b/>
          <w:bCs/>
          <w:sz w:val="28"/>
          <w:szCs w:val="28"/>
        </w:rPr>
        <w:t xml:space="preserve">      </w:t>
      </w:r>
      <w:r w:rsidR="006213B8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</w:t>
      </w:r>
      <w:r w:rsidR="0065369D">
        <w:rPr>
          <w:b/>
          <w:bCs/>
          <w:sz w:val="28"/>
          <w:szCs w:val="28"/>
        </w:rPr>
        <w:t xml:space="preserve">    </w:t>
      </w:r>
      <w:r w:rsidR="008210E6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</w:t>
      </w:r>
      <w:r w:rsidR="00A52232">
        <w:rPr>
          <w:b/>
          <w:bCs/>
          <w:sz w:val="28"/>
          <w:szCs w:val="28"/>
        </w:rPr>
        <w:t xml:space="preserve">С. В. </w:t>
      </w:r>
      <w:proofErr w:type="spellStart"/>
      <w:r w:rsidR="00A52232">
        <w:rPr>
          <w:b/>
          <w:bCs/>
          <w:sz w:val="28"/>
          <w:szCs w:val="28"/>
        </w:rPr>
        <w:t>Коломыцев</w:t>
      </w:r>
      <w:proofErr w:type="spellEnd"/>
    </w:p>
    <w:p w:rsidR="007C6195" w:rsidRDefault="007C6195" w:rsidP="007C6195">
      <w:r w:rsidRPr="00A30A0B">
        <w:rPr>
          <w:b/>
          <w:bCs/>
          <w:sz w:val="28"/>
          <w:szCs w:val="28"/>
        </w:rPr>
        <w:t xml:space="preserve"> </w:t>
      </w:r>
      <w:r w:rsidR="00E9323F">
        <w:rPr>
          <w:b/>
          <w:bCs/>
          <w:sz w:val="28"/>
          <w:szCs w:val="28"/>
        </w:rPr>
        <w:t xml:space="preserve">   </w:t>
      </w:r>
    </w:p>
    <w:sectPr w:rsidR="007C6195" w:rsidSect="00A5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5CD0"/>
    <w:multiLevelType w:val="hybridMultilevel"/>
    <w:tmpl w:val="034CF73C"/>
    <w:lvl w:ilvl="0" w:tplc="C91E168A">
      <w:start w:val="1"/>
      <w:numFmt w:val="decimal"/>
      <w:lvlText w:val="%1."/>
      <w:lvlJc w:val="left"/>
      <w:pPr>
        <w:tabs>
          <w:tab w:val="num" w:pos="1157"/>
        </w:tabs>
        <w:ind w:left="115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95"/>
    <w:rsid w:val="001E116A"/>
    <w:rsid w:val="002819A2"/>
    <w:rsid w:val="002F12F0"/>
    <w:rsid w:val="004B0E68"/>
    <w:rsid w:val="006213B8"/>
    <w:rsid w:val="0065369D"/>
    <w:rsid w:val="007C6195"/>
    <w:rsid w:val="008210E6"/>
    <w:rsid w:val="008C1FBD"/>
    <w:rsid w:val="00916A39"/>
    <w:rsid w:val="009E3BC1"/>
    <w:rsid w:val="00A2131D"/>
    <w:rsid w:val="00A52232"/>
    <w:rsid w:val="00B0366F"/>
    <w:rsid w:val="00C66C15"/>
    <w:rsid w:val="00CD1D82"/>
    <w:rsid w:val="00E9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195"/>
    <w:rPr>
      <w:sz w:val="24"/>
      <w:szCs w:val="24"/>
    </w:rPr>
  </w:style>
  <w:style w:type="paragraph" w:styleId="1">
    <w:name w:val="heading 1"/>
    <w:basedOn w:val="a"/>
    <w:next w:val="a"/>
    <w:qFormat/>
    <w:rsid w:val="007C619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932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E932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195"/>
    <w:rPr>
      <w:sz w:val="24"/>
      <w:szCs w:val="24"/>
    </w:rPr>
  </w:style>
  <w:style w:type="paragraph" w:styleId="1">
    <w:name w:val="heading 1"/>
    <w:basedOn w:val="a"/>
    <w:next w:val="a"/>
    <w:qFormat/>
    <w:rsid w:val="007C619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932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E93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совет депутатов</cp:lastModifiedBy>
  <cp:revision>6</cp:revision>
  <cp:lastPrinted>2019-09-13T07:18:00Z</cp:lastPrinted>
  <dcterms:created xsi:type="dcterms:W3CDTF">2023-06-27T06:25:00Z</dcterms:created>
  <dcterms:modified xsi:type="dcterms:W3CDTF">2023-06-28T12:12:00Z</dcterms:modified>
</cp:coreProperties>
</file>